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08" w:rsidRDefault="007D1208" w:rsidP="007D1208">
      <w:pPr>
        <w:jc w:val="center"/>
        <w:rPr>
          <w:bCs/>
        </w:rPr>
      </w:pPr>
      <w:r>
        <w:t>И</w:t>
      </w:r>
      <w:r w:rsidRPr="007F0DA8">
        <w:t>тоговая научно-практическая</w:t>
      </w:r>
      <w:r>
        <w:t xml:space="preserve"> </w:t>
      </w:r>
      <w:r w:rsidRPr="007F0DA8">
        <w:t xml:space="preserve">конференция исследовательских работ </w:t>
      </w:r>
      <w:r w:rsidRPr="007F0DA8">
        <w:rPr>
          <w:bCs/>
        </w:rPr>
        <w:t xml:space="preserve">учащихся-членов </w:t>
      </w:r>
    </w:p>
    <w:p w:rsidR="007D1208" w:rsidRPr="007F0DA8" w:rsidRDefault="007D1208" w:rsidP="007D1208">
      <w:pPr>
        <w:jc w:val="center"/>
        <w:rPr>
          <w:bCs/>
        </w:rPr>
      </w:pPr>
      <w:r w:rsidRPr="007F0DA8">
        <w:rPr>
          <w:bCs/>
        </w:rPr>
        <w:t>МАН «Искатель»</w:t>
      </w:r>
      <w:r>
        <w:rPr>
          <w:bCs/>
        </w:rPr>
        <w:t xml:space="preserve"> </w:t>
      </w:r>
      <w:r w:rsidRPr="007F0DA8">
        <w:t>«Научный потенциал 21 век»</w:t>
      </w:r>
    </w:p>
    <w:p w:rsidR="007D1208" w:rsidRDefault="007D1208" w:rsidP="004432EB">
      <w:pPr>
        <w:jc w:val="center"/>
        <w:rPr>
          <w:b/>
          <w:sz w:val="28"/>
          <w:szCs w:val="28"/>
        </w:rPr>
      </w:pPr>
    </w:p>
    <w:p w:rsidR="004432EB" w:rsidRDefault="004432EB" w:rsidP="004432EB">
      <w:pPr>
        <w:jc w:val="center"/>
        <w:rPr>
          <w:b/>
          <w:sz w:val="28"/>
          <w:szCs w:val="28"/>
        </w:rPr>
      </w:pPr>
      <w:r w:rsidRPr="00B21F89">
        <w:rPr>
          <w:b/>
          <w:sz w:val="28"/>
          <w:szCs w:val="28"/>
        </w:rPr>
        <w:t>МАТЕМАТИКА</w:t>
      </w:r>
    </w:p>
    <w:p w:rsidR="004432EB" w:rsidRDefault="004432EB" w:rsidP="004432EB">
      <w:pPr>
        <w:jc w:val="center"/>
        <w:rPr>
          <w:b/>
          <w:sz w:val="28"/>
          <w:szCs w:val="28"/>
        </w:rPr>
      </w:pPr>
    </w:p>
    <w:p w:rsidR="004432EB" w:rsidRDefault="004432EB" w:rsidP="004432EB">
      <w:pPr>
        <w:jc w:val="center"/>
        <w:rPr>
          <w:b/>
          <w:sz w:val="28"/>
          <w:szCs w:val="28"/>
        </w:rPr>
      </w:pPr>
      <w:r>
        <w:rPr>
          <w:b/>
          <w:sz w:val="28"/>
          <w:szCs w:val="28"/>
        </w:rPr>
        <w:t>2016-2017</w:t>
      </w:r>
    </w:p>
    <w:p w:rsidR="004432EB" w:rsidRPr="00B21F89" w:rsidRDefault="004432EB" w:rsidP="004432EB">
      <w:pPr>
        <w:jc w:val="center"/>
        <w:rPr>
          <w:b/>
          <w:sz w:val="28"/>
          <w:szCs w:val="28"/>
        </w:rPr>
      </w:pPr>
    </w:p>
    <w:p w:rsidR="004432EB" w:rsidRPr="00F910AD" w:rsidRDefault="004432EB" w:rsidP="004432EB">
      <w:pPr>
        <w:pStyle w:val="a3"/>
        <w:rPr>
          <w:b/>
          <w:sz w:val="28"/>
          <w:szCs w:val="28"/>
        </w:rPr>
      </w:pPr>
      <w:r>
        <w:rPr>
          <w:b/>
          <w:sz w:val="28"/>
          <w:szCs w:val="28"/>
        </w:rPr>
        <w:t xml:space="preserve">9 </w:t>
      </w:r>
      <w:r w:rsidRPr="00F910AD">
        <w:rPr>
          <w:b/>
          <w:sz w:val="28"/>
          <w:szCs w:val="28"/>
        </w:rPr>
        <w:t>класс</w:t>
      </w:r>
    </w:p>
    <w:p w:rsidR="004432EB" w:rsidRPr="00B21F89" w:rsidRDefault="004432EB" w:rsidP="004432EB">
      <w:pPr>
        <w:jc w:val="center"/>
        <w:rPr>
          <w:b/>
          <w:i/>
          <w:sz w:val="28"/>
          <w:szCs w:val="28"/>
        </w:rPr>
      </w:pPr>
    </w:p>
    <w:p w:rsidR="004432EB" w:rsidRPr="00590447" w:rsidRDefault="004432EB" w:rsidP="00141B24">
      <w:pPr>
        <w:pStyle w:val="a3"/>
        <w:numPr>
          <w:ilvl w:val="0"/>
          <w:numId w:val="2"/>
        </w:numPr>
        <w:ind w:left="0" w:firstLine="0"/>
        <w:jc w:val="both"/>
        <w:rPr>
          <w:sz w:val="28"/>
          <w:szCs w:val="28"/>
        </w:rPr>
      </w:pPr>
      <w:r w:rsidRPr="00590447">
        <w:rPr>
          <w:sz w:val="28"/>
          <w:szCs w:val="28"/>
        </w:rPr>
        <w:t xml:space="preserve">Решите неравенство </w:t>
      </w:r>
      <w:proofErr w:type="gramStart"/>
      <w:r w:rsidRPr="00590447">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  2</m:t>
        </m:r>
        <m:r>
          <w:rPr>
            <w:rFonts w:ascii="Cambria Math" w:hAnsi="Cambria Math"/>
            <w:sz w:val="28"/>
            <w:szCs w:val="28"/>
            <w:lang w:val="en-US"/>
          </w:rPr>
          <m:t>x</m:t>
        </m:r>
        <m:r>
          <w:rPr>
            <w:rFonts w:ascii="Cambria Math" w:hAnsi="Cambria Math"/>
            <w:sz w:val="28"/>
            <w:szCs w:val="28"/>
          </w:rPr>
          <m:t>+9</m:t>
        </m:r>
      </m:oMath>
      <w:r>
        <w:rPr>
          <w:sz w:val="28"/>
          <w:szCs w:val="28"/>
        </w:rPr>
        <w:t>.</w:t>
      </w:r>
      <w:proofErr w:type="gramEnd"/>
      <w:r w:rsidRPr="00590447">
        <w:rPr>
          <w:sz w:val="28"/>
          <w:szCs w:val="28"/>
        </w:rPr>
        <w:t xml:space="preserve">     </w:t>
      </w:r>
    </w:p>
    <w:p w:rsidR="004432EB" w:rsidRPr="00B21F89" w:rsidRDefault="004432EB" w:rsidP="00141B24">
      <w:pPr>
        <w:jc w:val="both"/>
        <w:rPr>
          <w:sz w:val="28"/>
          <w:szCs w:val="28"/>
        </w:rPr>
      </w:pPr>
    </w:p>
    <w:p w:rsidR="004432EB" w:rsidRPr="00B21F89" w:rsidRDefault="004432EB" w:rsidP="00141B24">
      <w:pPr>
        <w:jc w:val="both"/>
        <w:rPr>
          <w:sz w:val="28"/>
          <w:szCs w:val="28"/>
        </w:rPr>
      </w:pPr>
      <w:r>
        <w:rPr>
          <w:sz w:val="28"/>
          <w:szCs w:val="28"/>
        </w:rPr>
        <w:t>2</w:t>
      </w:r>
      <w:r w:rsidRPr="00B21F89">
        <w:rPr>
          <w:sz w:val="28"/>
          <w:szCs w:val="28"/>
        </w:rPr>
        <w:t xml:space="preserve">) </w:t>
      </w:r>
      <w:r w:rsidR="00141B24">
        <w:rPr>
          <w:sz w:val="28"/>
          <w:szCs w:val="28"/>
        </w:rPr>
        <w:tab/>
      </w:r>
      <w:r>
        <w:rPr>
          <w:sz w:val="28"/>
          <w:szCs w:val="28"/>
        </w:rPr>
        <w:t>Диагонали ромба равны 4 и 4</w:t>
      </w:r>
      <m:oMath>
        <m:rad>
          <m:radPr>
            <m:degHide m:val="1"/>
            <m:ctrlPr>
              <w:rPr>
                <w:rFonts w:ascii="Cambria Math" w:hAnsi="Cambria Math"/>
                <w:i/>
                <w:sz w:val="28"/>
                <w:szCs w:val="28"/>
              </w:rPr>
            </m:ctrlPr>
          </m:radPr>
          <m:deg/>
          <m:e>
            <m:r>
              <w:rPr>
                <w:rFonts w:ascii="Cambria Math" w:hAnsi="Cambria Math"/>
                <w:sz w:val="28"/>
                <w:szCs w:val="28"/>
              </w:rPr>
              <m:t>4</m:t>
            </m:r>
          </m:e>
        </m:rad>
      </m:oMath>
      <w:r>
        <w:rPr>
          <w:sz w:val="28"/>
          <w:szCs w:val="28"/>
        </w:rPr>
        <w:t xml:space="preserve"> см. Найдите угол, который образован большей диагональю и стороной ромба.</w:t>
      </w:r>
    </w:p>
    <w:p w:rsidR="004432EB" w:rsidRPr="00B21F89" w:rsidRDefault="004432EB" w:rsidP="00141B24">
      <w:pPr>
        <w:jc w:val="both"/>
        <w:rPr>
          <w:b/>
          <w:i/>
          <w:sz w:val="28"/>
          <w:szCs w:val="28"/>
        </w:rPr>
      </w:pPr>
      <w:r>
        <w:rPr>
          <w:sz w:val="28"/>
          <w:szCs w:val="28"/>
        </w:rPr>
        <w:t xml:space="preserve">        </w:t>
      </w:r>
    </w:p>
    <w:p w:rsidR="004432EB" w:rsidRPr="00970871" w:rsidRDefault="004432EB" w:rsidP="00141B24">
      <w:pPr>
        <w:jc w:val="both"/>
        <w:rPr>
          <w:sz w:val="28"/>
          <w:szCs w:val="28"/>
        </w:rPr>
      </w:pPr>
      <w:r>
        <w:rPr>
          <w:sz w:val="28"/>
          <w:szCs w:val="28"/>
        </w:rPr>
        <w:t>3)</w:t>
      </w:r>
      <w:r w:rsidRPr="00B21F89">
        <w:rPr>
          <w:sz w:val="28"/>
          <w:szCs w:val="28"/>
        </w:rPr>
        <w:t xml:space="preserve">  </w:t>
      </w:r>
      <w:r w:rsidR="00141B24">
        <w:rPr>
          <w:sz w:val="28"/>
          <w:szCs w:val="28"/>
        </w:rPr>
        <w:tab/>
      </w:r>
      <w:r>
        <w:rPr>
          <w:sz w:val="28"/>
          <w:szCs w:val="28"/>
        </w:rPr>
        <w:t>Как изменится средняя масса пяти арбузов, если взамен арбуза, масса которого на 5   кг меньше средней, добавить арбуз массой, превышающей среднюю на 10 кг?</w:t>
      </w:r>
      <w:r w:rsidRPr="00B21F89">
        <w:rPr>
          <w:sz w:val="28"/>
          <w:szCs w:val="28"/>
        </w:rPr>
        <w:t xml:space="preserve">                               </w:t>
      </w:r>
      <w:r>
        <w:rPr>
          <w:sz w:val="28"/>
          <w:szCs w:val="28"/>
        </w:rPr>
        <w:t xml:space="preserve">                           </w:t>
      </w:r>
      <w:r w:rsidRPr="00B21F89">
        <w:rPr>
          <w:sz w:val="28"/>
          <w:szCs w:val="28"/>
        </w:rPr>
        <w:t xml:space="preserve"> </w:t>
      </w:r>
    </w:p>
    <w:p w:rsidR="004432EB" w:rsidRDefault="004432EB" w:rsidP="004432EB">
      <w:pPr>
        <w:ind w:left="720" w:hanging="720"/>
        <w:jc w:val="both"/>
        <w:rPr>
          <w:sz w:val="28"/>
          <w:szCs w:val="28"/>
        </w:rPr>
      </w:pPr>
      <w:r w:rsidRPr="00590447">
        <w:rPr>
          <w:sz w:val="28"/>
          <w:szCs w:val="28"/>
        </w:rPr>
        <w:t xml:space="preserve"> </w:t>
      </w:r>
    </w:p>
    <w:p w:rsidR="004432EB" w:rsidRDefault="004432EB" w:rsidP="004432EB">
      <w:pPr>
        <w:pStyle w:val="a3"/>
        <w:ind w:left="870"/>
        <w:jc w:val="both"/>
        <w:rPr>
          <w:i/>
          <w:sz w:val="28"/>
          <w:szCs w:val="28"/>
        </w:rPr>
      </w:pPr>
    </w:p>
    <w:p w:rsidR="004432EB" w:rsidRDefault="004432EB" w:rsidP="004432EB">
      <w:pPr>
        <w:pStyle w:val="a3"/>
        <w:ind w:left="870"/>
        <w:jc w:val="both"/>
        <w:rPr>
          <w:i/>
          <w:sz w:val="28"/>
          <w:szCs w:val="28"/>
        </w:rPr>
      </w:pPr>
    </w:p>
    <w:p w:rsidR="004432EB" w:rsidRDefault="004432EB" w:rsidP="004432EB">
      <w:pPr>
        <w:pStyle w:val="a3"/>
        <w:ind w:left="870"/>
        <w:jc w:val="both"/>
        <w:rPr>
          <w:i/>
          <w:sz w:val="28"/>
          <w:szCs w:val="28"/>
        </w:rPr>
      </w:pPr>
    </w:p>
    <w:p w:rsidR="004432EB" w:rsidRDefault="004432EB" w:rsidP="004432EB">
      <w:pPr>
        <w:pStyle w:val="a3"/>
        <w:ind w:left="870"/>
        <w:jc w:val="both"/>
        <w:rPr>
          <w:i/>
          <w:sz w:val="28"/>
          <w:szCs w:val="28"/>
        </w:rPr>
      </w:pPr>
    </w:p>
    <w:p w:rsidR="004432EB" w:rsidRDefault="004432EB" w:rsidP="004432EB">
      <w:pPr>
        <w:pStyle w:val="a3"/>
        <w:ind w:left="870"/>
        <w:jc w:val="both"/>
        <w:rPr>
          <w:i/>
          <w:sz w:val="28"/>
          <w:szCs w:val="28"/>
        </w:rPr>
      </w:pPr>
    </w:p>
    <w:p w:rsidR="007D1208" w:rsidRDefault="007D1208" w:rsidP="007D1208">
      <w:pPr>
        <w:jc w:val="center"/>
        <w:rPr>
          <w:bCs/>
        </w:rPr>
      </w:pPr>
      <w:r>
        <w:t>И</w:t>
      </w:r>
      <w:r w:rsidRPr="007F0DA8">
        <w:t>тоговая научно-практическая</w:t>
      </w:r>
      <w:r>
        <w:t xml:space="preserve"> </w:t>
      </w:r>
      <w:r w:rsidRPr="007F0DA8">
        <w:t xml:space="preserve">конференция исследовательских работ </w:t>
      </w:r>
      <w:r w:rsidRPr="007F0DA8">
        <w:rPr>
          <w:bCs/>
        </w:rPr>
        <w:t xml:space="preserve">учащихся-членов </w:t>
      </w:r>
    </w:p>
    <w:p w:rsidR="007D1208" w:rsidRPr="007F0DA8" w:rsidRDefault="007D1208" w:rsidP="007D1208">
      <w:pPr>
        <w:jc w:val="center"/>
        <w:rPr>
          <w:bCs/>
        </w:rPr>
      </w:pPr>
      <w:r w:rsidRPr="007F0DA8">
        <w:rPr>
          <w:bCs/>
        </w:rPr>
        <w:t>МАН «Искатель»</w:t>
      </w:r>
      <w:r>
        <w:rPr>
          <w:bCs/>
        </w:rPr>
        <w:t xml:space="preserve"> </w:t>
      </w:r>
      <w:r w:rsidRPr="007F0DA8">
        <w:t>«Научный потенциал 21 век»</w:t>
      </w:r>
    </w:p>
    <w:p w:rsidR="004432EB" w:rsidRPr="00484C46" w:rsidRDefault="004432EB" w:rsidP="004432EB">
      <w:pPr>
        <w:pStyle w:val="a3"/>
        <w:ind w:left="870"/>
        <w:jc w:val="both"/>
        <w:rPr>
          <w:i/>
          <w:sz w:val="28"/>
          <w:szCs w:val="28"/>
        </w:rPr>
      </w:pPr>
    </w:p>
    <w:p w:rsidR="004432EB" w:rsidRDefault="004432EB" w:rsidP="004432EB">
      <w:pPr>
        <w:pStyle w:val="a3"/>
        <w:jc w:val="center"/>
        <w:rPr>
          <w:b/>
          <w:sz w:val="28"/>
          <w:szCs w:val="28"/>
        </w:rPr>
      </w:pPr>
      <w:r w:rsidRPr="00E70341">
        <w:rPr>
          <w:b/>
          <w:sz w:val="28"/>
          <w:szCs w:val="28"/>
        </w:rPr>
        <w:t>МАТЕМАТИКА</w:t>
      </w:r>
    </w:p>
    <w:p w:rsidR="004432EB" w:rsidRDefault="004432EB" w:rsidP="004432EB">
      <w:pPr>
        <w:pStyle w:val="a3"/>
        <w:jc w:val="center"/>
        <w:rPr>
          <w:b/>
          <w:sz w:val="28"/>
          <w:szCs w:val="28"/>
        </w:rPr>
      </w:pPr>
    </w:p>
    <w:p w:rsidR="004432EB" w:rsidRPr="00632931" w:rsidRDefault="004432EB" w:rsidP="004432EB">
      <w:pPr>
        <w:pStyle w:val="a3"/>
        <w:jc w:val="center"/>
        <w:rPr>
          <w:b/>
          <w:sz w:val="28"/>
          <w:szCs w:val="28"/>
        </w:rPr>
      </w:pPr>
      <w:r w:rsidRPr="00632931">
        <w:rPr>
          <w:b/>
          <w:sz w:val="28"/>
          <w:szCs w:val="28"/>
        </w:rPr>
        <w:t>2016-2017</w:t>
      </w:r>
    </w:p>
    <w:p w:rsidR="004432EB" w:rsidRPr="00E70341" w:rsidRDefault="004432EB" w:rsidP="004432EB">
      <w:pPr>
        <w:jc w:val="center"/>
        <w:rPr>
          <w:b/>
          <w:sz w:val="28"/>
          <w:szCs w:val="28"/>
        </w:rPr>
      </w:pPr>
    </w:p>
    <w:p w:rsidR="004432EB" w:rsidRDefault="004432EB" w:rsidP="004432EB">
      <w:pPr>
        <w:pStyle w:val="a3"/>
        <w:numPr>
          <w:ilvl w:val="0"/>
          <w:numId w:val="1"/>
        </w:numPr>
        <w:rPr>
          <w:b/>
          <w:sz w:val="28"/>
          <w:szCs w:val="28"/>
        </w:rPr>
      </w:pPr>
      <w:r>
        <w:rPr>
          <w:b/>
          <w:sz w:val="28"/>
          <w:szCs w:val="28"/>
        </w:rPr>
        <w:t>к</w:t>
      </w:r>
      <w:r w:rsidRPr="00632931">
        <w:rPr>
          <w:b/>
          <w:sz w:val="28"/>
          <w:szCs w:val="28"/>
        </w:rPr>
        <w:t>ласс</w:t>
      </w:r>
    </w:p>
    <w:p w:rsidR="004432EB" w:rsidRPr="00632931" w:rsidRDefault="004432EB" w:rsidP="004432EB">
      <w:pPr>
        <w:pStyle w:val="a3"/>
        <w:rPr>
          <w:b/>
          <w:sz w:val="28"/>
          <w:szCs w:val="28"/>
        </w:rPr>
      </w:pPr>
    </w:p>
    <w:p w:rsidR="004432EB" w:rsidRDefault="004432EB" w:rsidP="004432EB">
      <w:pPr>
        <w:jc w:val="center"/>
        <w:rPr>
          <w:b/>
          <w:sz w:val="28"/>
          <w:szCs w:val="28"/>
        </w:rPr>
      </w:pPr>
      <w:r>
        <w:rPr>
          <w:b/>
          <w:sz w:val="28"/>
          <w:szCs w:val="28"/>
        </w:rPr>
        <w:t xml:space="preserve">Конференция </w:t>
      </w:r>
    </w:p>
    <w:p w:rsidR="004432EB" w:rsidRPr="00E70341" w:rsidRDefault="004432EB" w:rsidP="004432EB">
      <w:pPr>
        <w:ind w:left="180"/>
        <w:rPr>
          <w:sz w:val="28"/>
          <w:szCs w:val="28"/>
          <w:vertAlign w:val="superscript"/>
        </w:rPr>
      </w:pPr>
    </w:p>
    <w:p w:rsidR="004432EB" w:rsidRDefault="004432EB" w:rsidP="00141B24">
      <w:pPr>
        <w:rPr>
          <w:sz w:val="28"/>
          <w:szCs w:val="28"/>
        </w:rPr>
      </w:pPr>
      <w:r>
        <w:rPr>
          <w:sz w:val="28"/>
          <w:szCs w:val="28"/>
        </w:rPr>
        <w:t>1)</w:t>
      </w:r>
      <w:r w:rsidRPr="00E70341">
        <w:rPr>
          <w:sz w:val="28"/>
          <w:szCs w:val="28"/>
        </w:rPr>
        <w:t xml:space="preserve"> </w:t>
      </w:r>
      <w:r w:rsidR="00141B24">
        <w:rPr>
          <w:sz w:val="28"/>
          <w:szCs w:val="28"/>
        </w:rPr>
        <w:tab/>
      </w:r>
      <w:r w:rsidRPr="00E70341">
        <w:rPr>
          <w:sz w:val="28"/>
          <w:szCs w:val="28"/>
        </w:rPr>
        <w:t xml:space="preserve">Найти значение выражения    </w:t>
      </w:r>
      <m:oMath>
        <m:func>
          <m:funcPr>
            <m:ctrlPr>
              <w:rPr>
                <w:rFonts w:ascii="Cambria Math" w:hAnsi="Cambria Math"/>
                <w:i/>
                <w:sz w:val="28"/>
                <w:szCs w:val="28"/>
              </w:rPr>
            </m:ctrlPr>
          </m:funcPr>
          <m:fName>
            <m:r>
              <m:rPr>
                <m:sty m:val="p"/>
              </m:rPr>
              <w:rPr>
                <w:rFonts w:ascii="Cambria Math" w:hAnsi="Cambria Math"/>
                <w:sz w:val="28"/>
                <w:szCs w:val="28"/>
              </w:rPr>
              <m:t>t</m:t>
            </m:r>
          </m:fName>
          <m:e>
            <m:r>
              <w:rPr>
                <w:rFonts w:ascii="Cambria Math" w:hAnsi="Cambria Math"/>
                <w:sz w:val="28"/>
                <w:szCs w:val="28"/>
              </w:rPr>
              <m:t>g</m:t>
            </m:r>
          </m:e>
        </m:func>
        <m:sSup>
          <m:sSupPr>
            <m:ctrlPr>
              <w:rPr>
                <w:rFonts w:ascii="Cambria Math" w:hAnsi="Cambria Math"/>
                <w:i/>
                <w:sz w:val="28"/>
                <w:szCs w:val="28"/>
              </w:rPr>
            </m:ctrlPr>
          </m:sSupPr>
          <m:e>
            <m:r>
              <w:rPr>
                <w:rFonts w:ascii="Cambria Math" w:hAnsi="Cambria Math"/>
                <w:sz w:val="28"/>
                <w:szCs w:val="28"/>
              </w:rPr>
              <m:t>255</m:t>
            </m:r>
          </m:e>
          <m:sup>
            <m:r>
              <w:rPr>
                <w:rFonts w:ascii="Cambria Math" w:hAnsi="Cambria Math"/>
                <w:sz w:val="28"/>
                <w:szCs w:val="28"/>
              </w:rPr>
              <m:t>0</m:t>
            </m:r>
          </m:sup>
        </m:sSup>
      </m:oMath>
      <w:proofErr w:type="gramStart"/>
      <w:r>
        <w:rPr>
          <w:sz w:val="28"/>
          <w:szCs w:val="28"/>
        </w:rPr>
        <w:t xml:space="preserve"> </w:t>
      </w:r>
      <m:oMath>
        <m:r>
          <w:rPr>
            <w:rFonts w:ascii="Cambria Math" w:hAnsi="Cambria Math"/>
            <w:sz w:val="28"/>
            <w:szCs w:val="28"/>
          </w:rPr>
          <m:t>×</m:t>
        </m:r>
      </m:oMath>
      <w:r w:rsidRPr="00CD5DFD">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m:t>
            </m:r>
          </m:fName>
          <m:e>
            <m:r>
              <w:rPr>
                <w:rFonts w:ascii="Cambria Math" w:hAnsi="Cambria Math"/>
                <w:sz w:val="28"/>
                <w:szCs w:val="28"/>
              </w:rPr>
              <m:t>g</m:t>
            </m:r>
          </m:e>
        </m:func>
        <m:sSup>
          <m:sSupPr>
            <m:ctrlPr>
              <w:rPr>
                <w:rFonts w:ascii="Cambria Math" w:hAnsi="Cambria Math"/>
                <w:i/>
                <w:sz w:val="28"/>
                <w:szCs w:val="28"/>
              </w:rPr>
            </m:ctrlPr>
          </m:sSupPr>
          <m:e>
            <m:r>
              <w:rPr>
                <w:rFonts w:ascii="Cambria Math" w:hAnsi="Cambria Math"/>
                <w:sz w:val="28"/>
                <w:szCs w:val="28"/>
              </w:rPr>
              <m:t>195</m:t>
            </m:r>
          </m:e>
          <m:sup>
            <m:r>
              <w:rPr>
                <w:rFonts w:ascii="Cambria Math" w:hAnsi="Cambria Math"/>
                <w:sz w:val="28"/>
                <w:szCs w:val="28"/>
              </w:rPr>
              <m:t>0</m:t>
            </m:r>
          </m:sup>
        </m:sSup>
      </m:oMath>
      <w:r>
        <w:rPr>
          <w:sz w:val="28"/>
          <w:szCs w:val="28"/>
        </w:rPr>
        <w:t>.</w:t>
      </w:r>
      <w:proofErr w:type="gramEnd"/>
    </w:p>
    <w:p w:rsidR="004432EB" w:rsidRPr="00CD5DFD" w:rsidRDefault="004432EB" w:rsidP="00141B24">
      <w:pPr>
        <w:rPr>
          <w:sz w:val="28"/>
          <w:szCs w:val="28"/>
        </w:rPr>
      </w:pPr>
    </w:p>
    <w:p w:rsidR="004432EB" w:rsidRPr="00D25343" w:rsidRDefault="004432EB" w:rsidP="00141B24">
      <w:pPr>
        <w:pStyle w:val="a3"/>
        <w:numPr>
          <w:ilvl w:val="0"/>
          <w:numId w:val="2"/>
        </w:numPr>
        <w:ind w:left="0" w:firstLine="0"/>
        <w:jc w:val="both"/>
        <w:rPr>
          <w:sz w:val="28"/>
          <w:szCs w:val="28"/>
        </w:rPr>
      </w:pPr>
      <w:r>
        <w:rPr>
          <w:sz w:val="28"/>
          <w:szCs w:val="28"/>
        </w:rPr>
        <w:t>Вычислите диагональ куба, если диагональ его нижней грани равна 4 см.</w:t>
      </w:r>
    </w:p>
    <w:p w:rsidR="004432EB" w:rsidRDefault="004432EB" w:rsidP="00141B24">
      <w:pPr>
        <w:jc w:val="both"/>
        <w:rPr>
          <w:sz w:val="28"/>
          <w:szCs w:val="28"/>
        </w:rPr>
      </w:pPr>
    </w:p>
    <w:p w:rsidR="004432EB" w:rsidRPr="00FC6644" w:rsidRDefault="004432EB" w:rsidP="00141B24">
      <w:pPr>
        <w:jc w:val="both"/>
        <w:rPr>
          <w:sz w:val="28"/>
          <w:szCs w:val="28"/>
        </w:rPr>
      </w:pPr>
      <w:r>
        <w:rPr>
          <w:sz w:val="28"/>
          <w:szCs w:val="28"/>
        </w:rPr>
        <w:t xml:space="preserve">3) </w:t>
      </w:r>
      <w:r w:rsidR="00141B24">
        <w:rPr>
          <w:sz w:val="28"/>
          <w:szCs w:val="28"/>
        </w:rPr>
        <w:tab/>
      </w:r>
      <w:r>
        <w:rPr>
          <w:sz w:val="28"/>
          <w:szCs w:val="28"/>
        </w:rPr>
        <w:t>Имея полный бак топлива, рыбак может проплыть на моторной лодке 20 км против течения или 30 км по течению реки. На какое наибольшее расстояние он может отплыть по реке при условии, что топлива хватит и на обратный путь</w:t>
      </w:r>
      <w:r w:rsidRPr="00FC6644">
        <w:rPr>
          <w:sz w:val="28"/>
          <w:szCs w:val="28"/>
        </w:rPr>
        <w:t>?</w:t>
      </w:r>
    </w:p>
    <w:p w:rsidR="004432EB" w:rsidRDefault="004432EB" w:rsidP="004432EB">
      <w:pPr>
        <w:rPr>
          <w:sz w:val="28"/>
          <w:szCs w:val="28"/>
        </w:rPr>
      </w:pPr>
    </w:p>
    <w:p w:rsidR="004432EB" w:rsidRDefault="004432EB" w:rsidP="004432EB">
      <w:pPr>
        <w:rPr>
          <w:sz w:val="28"/>
          <w:szCs w:val="28"/>
        </w:rPr>
      </w:pPr>
    </w:p>
    <w:p w:rsidR="004432EB" w:rsidRPr="00363168" w:rsidRDefault="004432EB" w:rsidP="004432EB">
      <w:pPr>
        <w:rPr>
          <w:sz w:val="28"/>
          <w:szCs w:val="28"/>
        </w:rPr>
      </w:pPr>
    </w:p>
    <w:p w:rsidR="004432EB" w:rsidRDefault="004432EB" w:rsidP="004432EB">
      <w:pPr>
        <w:jc w:val="center"/>
        <w:rPr>
          <w:b/>
          <w:sz w:val="28"/>
          <w:szCs w:val="28"/>
        </w:rPr>
      </w:pPr>
    </w:p>
    <w:p w:rsidR="004432EB" w:rsidRDefault="004432EB" w:rsidP="004432EB">
      <w:pPr>
        <w:jc w:val="center"/>
        <w:rPr>
          <w:b/>
          <w:sz w:val="28"/>
          <w:szCs w:val="28"/>
        </w:rPr>
      </w:pPr>
    </w:p>
    <w:p w:rsidR="004432EB" w:rsidRDefault="004432EB" w:rsidP="004432EB">
      <w:pPr>
        <w:jc w:val="center"/>
        <w:rPr>
          <w:b/>
          <w:sz w:val="28"/>
          <w:szCs w:val="28"/>
        </w:rPr>
      </w:pPr>
    </w:p>
    <w:p w:rsidR="004432EB" w:rsidRDefault="004432EB" w:rsidP="004432EB">
      <w:pPr>
        <w:jc w:val="center"/>
        <w:rPr>
          <w:b/>
          <w:sz w:val="28"/>
          <w:szCs w:val="28"/>
        </w:rPr>
      </w:pPr>
    </w:p>
    <w:p w:rsidR="004432EB" w:rsidRDefault="004432EB" w:rsidP="004432EB">
      <w:pPr>
        <w:jc w:val="center"/>
        <w:rPr>
          <w:b/>
          <w:sz w:val="28"/>
          <w:szCs w:val="28"/>
        </w:rPr>
      </w:pPr>
    </w:p>
    <w:p w:rsidR="007D1208" w:rsidRDefault="007D1208" w:rsidP="007D1208">
      <w:pPr>
        <w:jc w:val="center"/>
        <w:rPr>
          <w:bCs/>
        </w:rPr>
      </w:pPr>
      <w:r>
        <w:t>И</w:t>
      </w:r>
      <w:r w:rsidRPr="007F0DA8">
        <w:t>тоговая научно-практическая</w:t>
      </w:r>
      <w:r>
        <w:t xml:space="preserve"> </w:t>
      </w:r>
      <w:r w:rsidRPr="007F0DA8">
        <w:t xml:space="preserve">конференция исследовательских работ </w:t>
      </w:r>
      <w:r w:rsidRPr="007F0DA8">
        <w:rPr>
          <w:bCs/>
        </w:rPr>
        <w:t xml:space="preserve">учащихся-членов </w:t>
      </w:r>
    </w:p>
    <w:p w:rsidR="007D1208" w:rsidRPr="007F0DA8" w:rsidRDefault="007D1208" w:rsidP="007D1208">
      <w:pPr>
        <w:jc w:val="center"/>
        <w:rPr>
          <w:bCs/>
        </w:rPr>
      </w:pPr>
      <w:r w:rsidRPr="007F0DA8">
        <w:rPr>
          <w:bCs/>
        </w:rPr>
        <w:t>МАН «Искатель»</w:t>
      </w:r>
      <w:r>
        <w:rPr>
          <w:bCs/>
        </w:rPr>
        <w:t xml:space="preserve"> </w:t>
      </w:r>
      <w:r w:rsidRPr="007F0DA8">
        <w:t>«Научный потенциал 21 век»</w:t>
      </w:r>
    </w:p>
    <w:p w:rsidR="004432EB" w:rsidRDefault="004432EB" w:rsidP="004432EB">
      <w:pPr>
        <w:jc w:val="center"/>
        <w:rPr>
          <w:b/>
          <w:sz w:val="28"/>
          <w:szCs w:val="28"/>
        </w:rPr>
      </w:pPr>
      <w:r w:rsidRPr="00E70341">
        <w:rPr>
          <w:b/>
          <w:sz w:val="28"/>
          <w:szCs w:val="28"/>
        </w:rPr>
        <w:t>МАТЕМАТИКА</w:t>
      </w:r>
    </w:p>
    <w:p w:rsidR="004432EB" w:rsidRPr="00E70341" w:rsidRDefault="004432EB" w:rsidP="004432EB">
      <w:pPr>
        <w:jc w:val="center"/>
        <w:rPr>
          <w:b/>
          <w:sz w:val="28"/>
          <w:szCs w:val="28"/>
        </w:rPr>
      </w:pPr>
    </w:p>
    <w:p w:rsidR="004432EB" w:rsidRPr="00B21F89" w:rsidRDefault="004432EB" w:rsidP="004432EB">
      <w:pPr>
        <w:jc w:val="center"/>
        <w:rPr>
          <w:b/>
          <w:sz w:val="28"/>
          <w:szCs w:val="28"/>
        </w:rPr>
      </w:pPr>
      <w:r>
        <w:rPr>
          <w:b/>
          <w:sz w:val="28"/>
          <w:szCs w:val="28"/>
        </w:rPr>
        <w:t>2016-2017</w:t>
      </w:r>
    </w:p>
    <w:p w:rsidR="004432EB" w:rsidRDefault="004432EB" w:rsidP="004432EB">
      <w:pPr>
        <w:rPr>
          <w:b/>
          <w:sz w:val="28"/>
          <w:szCs w:val="28"/>
        </w:rPr>
      </w:pPr>
      <w:r>
        <w:rPr>
          <w:b/>
          <w:sz w:val="28"/>
          <w:szCs w:val="28"/>
        </w:rPr>
        <w:t>8</w:t>
      </w:r>
      <w:r w:rsidRPr="00E70341">
        <w:rPr>
          <w:b/>
          <w:sz w:val="28"/>
          <w:szCs w:val="28"/>
        </w:rPr>
        <w:t xml:space="preserve"> класс</w:t>
      </w:r>
    </w:p>
    <w:p w:rsidR="004432EB" w:rsidRDefault="004432EB" w:rsidP="004432EB">
      <w:pPr>
        <w:rPr>
          <w:b/>
          <w:sz w:val="28"/>
          <w:szCs w:val="28"/>
        </w:rPr>
      </w:pPr>
    </w:p>
    <w:p w:rsidR="004432EB" w:rsidRPr="00E70341" w:rsidRDefault="004432EB" w:rsidP="004432EB">
      <w:pPr>
        <w:jc w:val="center"/>
        <w:rPr>
          <w:b/>
          <w:sz w:val="28"/>
          <w:szCs w:val="28"/>
        </w:rPr>
      </w:pPr>
    </w:p>
    <w:p w:rsidR="004432EB" w:rsidRDefault="004432EB" w:rsidP="00141B24">
      <w:pPr>
        <w:rPr>
          <w:sz w:val="28"/>
          <w:szCs w:val="28"/>
          <w:lang w:val="uk-UA"/>
        </w:rPr>
      </w:pPr>
      <w:r w:rsidRPr="00B653BD">
        <w:rPr>
          <w:sz w:val="28"/>
          <w:szCs w:val="28"/>
          <w:lang w:val="uk-UA"/>
        </w:rPr>
        <w:t>1)</w:t>
      </w:r>
      <w:r>
        <w:rPr>
          <w:sz w:val="28"/>
          <w:szCs w:val="28"/>
          <w:lang w:val="uk-UA"/>
        </w:rPr>
        <w:t xml:space="preserve"> </w:t>
      </w:r>
      <w:r w:rsidR="00141B24">
        <w:rPr>
          <w:sz w:val="28"/>
          <w:szCs w:val="28"/>
          <w:lang w:val="uk-UA"/>
        </w:rPr>
        <w:tab/>
      </w:r>
      <w:proofErr w:type="spellStart"/>
      <w:r>
        <w:rPr>
          <w:sz w:val="28"/>
          <w:szCs w:val="28"/>
          <w:lang w:val="uk-UA"/>
        </w:rPr>
        <w:t>Вычислите</w:t>
      </w:r>
      <w:proofErr w:type="spellEnd"/>
      <w:r>
        <w:rPr>
          <w:sz w:val="28"/>
          <w:szCs w:val="28"/>
          <w:lang w:val="uk-UA"/>
        </w:rPr>
        <w:t xml:space="preserve"> </w:t>
      </w:r>
      <m:oMath>
        <m:r>
          <w:rPr>
            <w:rFonts w:ascii="Cambria Math" w:hAnsi="Cambria Math"/>
            <w:sz w:val="28"/>
            <w:szCs w:val="28"/>
            <w:lang w:val="uk-UA"/>
          </w:rPr>
          <m:t xml:space="preserve">     </m:t>
        </m:r>
        <m:rad>
          <m:radPr>
            <m:degHide m:val="1"/>
            <m:ctrlPr>
              <w:rPr>
                <w:rFonts w:ascii="Cambria Math" w:hAnsi="Cambria Math"/>
                <w:i/>
                <w:sz w:val="28"/>
                <w:szCs w:val="28"/>
                <w:lang w:val="uk-UA"/>
              </w:rPr>
            </m:ctrlPr>
          </m:radPr>
          <m:deg/>
          <m:e>
            <m:r>
              <w:rPr>
                <w:rFonts w:ascii="Cambria Math" w:hAnsi="Cambria Math"/>
                <w:sz w:val="28"/>
                <w:szCs w:val="28"/>
                <w:lang w:val="uk-UA"/>
              </w:rPr>
              <m:t>15</m:t>
            </m:r>
          </m:e>
        </m:rad>
        <m:r>
          <w:rPr>
            <w:rFonts w:ascii="Cambria Math" w:hAnsi="Cambria Math"/>
            <w:sz w:val="28"/>
            <w:szCs w:val="28"/>
            <w:lang w:val="uk-UA"/>
          </w:rPr>
          <m:t>×</m:t>
        </m:r>
        <m:rad>
          <m:radPr>
            <m:degHide m:val="1"/>
            <m:ctrlPr>
              <w:rPr>
                <w:rFonts w:ascii="Cambria Math" w:hAnsi="Cambria Math"/>
                <w:i/>
                <w:sz w:val="28"/>
                <w:szCs w:val="28"/>
                <w:lang w:val="uk-UA"/>
              </w:rPr>
            </m:ctrlPr>
          </m:radPr>
          <m:deg/>
          <m:e>
            <m:r>
              <w:rPr>
                <w:rFonts w:ascii="Cambria Math" w:hAnsi="Cambria Math"/>
                <w:sz w:val="28"/>
                <w:szCs w:val="28"/>
                <w:lang w:val="uk-UA"/>
              </w:rPr>
              <m:t>135</m:t>
            </m:r>
          </m:e>
        </m:rad>
      </m:oMath>
      <w:r>
        <w:rPr>
          <w:sz w:val="28"/>
          <w:szCs w:val="28"/>
          <w:lang w:val="uk-UA"/>
        </w:rPr>
        <w:t>.</w:t>
      </w:r>
    </w:p>
    <w:p w:rsidR="004432EB" w:rsidRPr="00B653BD" w:rsidRDefault="004432EB" w:rsidP="00141B24">
      <w:pPr>
        <w:rPr>
          <w:sz w:val="28"/>
          <w:szCs w:val="28"/>
          <w:lang w:val="uk-UA"/>
        </w:rPr>
      </w:pPr>
    </w:p>
    <w:p w:rsidR="004432EB" w:rsidRPr="00830883" w:rsidRDefault="004432EB" w:rsidP="00141B24">
      <w:pPr>
        <w:jc w:val="both"/>
        <w:rPr>
          <w:sz w:val="28"/>
          <w:szCs w:val="28"/>
        </w:rPr>
      </w:pPr>
      <w:r>
        <w:rPr>
          <w:sz w:val="28"/>
          <w:szCs w:val="28"/>
        </w:rPr>
        <w:t>2)</w:t>
      </w:r>
      <w:r w:rsidRPr="00CE2A77">
        <w:rPr>
          <w:sz w:val="28"/>
          <w:szCs w:val="28"/>
        </w:rPr>
        <w:t xml:space="preserve"> </w:t>
      </w:r>
      <w:r w:rsidR="00141B24">
        <w:rPr>
          <w:sz w:val="28"/>
          <w:szCs w:val="28"/>
        </w:rPr>
        <w:tab/>
      </w:r>
      <w:r>
        <w:rPr>
          <w:sz w:val="28"/>
          <w:szCs w:val="28"/>
        </w:rPr>
        <w:t>Найдите площадь прямоугольника, если одна из его сторон равна 6 см, а радиус окружности, описанной около него равен 5 см.</w:t>
      </w:r>
    </w:p>
    <w:p w:rsidR="004432EB" w:rsidRPr="00363168" w:rsidRDefault="004432EB" w:rsidP="00141B24">
      <w:pPr>
        <w:pStyle w:val="a3"/>
        <w:ind w:left="1260"/>
        <w:rPr>
          <w:sz w:val="28"/>
          <w:szCs w:val="28"/>
        </w:rPr>
      </w:pPr>
    </w:p>
    <w:p w:rsidR="004432EB" w:rsidRPr="00830883" w:rsidRDefault="004432EB" w:rsidP="00141B24">
      <w:pPr>
        <w:rPr>
          <w:sz w:val="28"/>
          <w:szCs w:val="28"/>
        </w:rPr>
      </w:pPr>
    </w:p>
    <w:p w:rsidR="004432EB" w:rsidRPr="00FF6FF8" w:rsidRDefault="004432EB" w:rsidP="00141B24">
      <w:pPr>
        <w:jc w:val="both"/>
        <w:rPr>
          <w:sz w:val="28"/>
          <w:szCs w:val="28"/>
        </w:rPr>
      </w:pPr>
      <w:r>
        <w:rPr>
          <w:sz w:val="28"/>
          <w:szCs w:val="28"/>
        </w:rPr>
        <w:t>3)</w:t>
      </w:r>
      <w:r w:rsidRPr="00CE2A77">
        <w:rPr>
          <w:sz w:val="28"/>
          <w:szCs w:val="28"/>
        </w:rPr>
        <w:t xml:space="preserve"> </w:t>
      </w:r>
      <w:r w:rsidR="00141B24">
        <w:rPr>
          <w:sz w:val="28"/>
          <w:szCs w:val="28"/>
        </w:rPr>
        <w:tab/>
      </w:r>
      <w:r>
        <w:rPr>
          <w:sz w:val="28"/>
          <w:szCs w:val="28"/>
        </w:rPr>
        <w:t>Расстояние между двумя речными причалами – 50 км. Теплоход на весь рейс туда и обратно затрачивает 5 часов. При этом на каждые 20 км против течения уходит столько же времени, сколько на 30 км по течению. Найдите время движения теплохода по течению.</w:t>
      </w:r>
    </w:p>
    <w:p w:rsidR="004432EB" w:rsidRDefault="004432EB" w:rsidP="004432EB">
      <w:pPr>
        <w:rPr>
          <w:sz w:val="28"/>
          <w:szCs w:val="28"/>
        </w:rPr>
      </w:pPr>
    </w:p>
    <w:p w:rsidR="004432EB" w:rsidRDefault="004432EB" w:rsidP="004432EB">
      <w:pPr>
        <w:rPr>
          <w:sz w:val="28"/>
          <w:szCs w:val="28"/>
        </w:rPr>
      </w:pPr>
    </w:p>
    <w:p w:rsidR="004432EB" w:rsidRDefault="004432EB" w:rsidP="004432EB">
      <w:pPr>
        <w:rPr>
          <w:sz w:val="28"/>
          <w:szCs w:val="28"/>
        </w:rPr>
      </w:pPr>
    </w:p>
    <w:p w:rsidR="004432EB" w:rsidRDefault="004432EB" w:rsidP="004432EB">
      <w:pPr>
        <w:rPr>
          <w:sz w:val="28"/>
          <w:szCs w:val="28"/>
        </w:rPr>
      </w:pPr>
    </w:p>
    <w:p w:rsidR="004432EB" w:rsidRDefault="004432EB" w:rsidP="004432EB">
      <w:pPr>
        <w:rPr>
          <w:sz w:val="28"/>
          <w:szCs w:val="28"/>
        </w:rPr>
      </w:pPr>
    </w:p>
    <w:p w:rsidR="00407CF6" w:rsidRDefault="004432EB" w:rsidP="007D1208">
      <w:pPr>
        <w:jc w:val="center"/>
        <w:rPr>
          <w:sz w:val="28"/>
          <w:szCs w:val="28"/>
        </w:rPr>
      </w:pPr>
      <m:oMathPara>
        <m:oMath>
          <m:r>
            <w:rPr>
              <w:rFonts w:ascii="Cambria Math" w:hAnsi="Cambria Math"/>
              <w:sz w:val="28"/>
              <w:szCs w:val="28"/>
            </w:rPr>
            <m:t xml:space="preserve"> </m:t>
          </m:r>
        </m:oMath>
      </m:oMathPara>
    </w:p>
    <w:p w:rsidR="00407CF6" w:rsidRDefault="00407CF6">
      <w:pPr>
        <w:spacing w:after="160" w:line="259" w:lineRule="auto"/>
        <w:rPr>
          <w:sz w:val="28"/>
          <w:szCs w:val="28"/>
        </w:rPr>
      </w:pPr>
      <w:r>
        <w:rPr>
          <w:sz w:val="28"/>
          <w:szCs w:val="28"/>
        </w:rPr>
        <w:br w:type="page"/>
      </w:r>
    </w:p>
    <w:p w:rsidR="007D1208" w:rsidRDefault="007D1208" w:rsidP="007D1208">
      <w:pPr>
        <w:jc w:val="center"/>
        <w:rPr>
          <w:bCs/>
        </w:rPr>
      </w:pPr>
      <w:r>
        <w:lastRenderedPageBreak/>
        <w:t>И</w:t>
      </w:r>
      <w:r w:rsidRPr="007F0DA8">
        <w:t>тоговая научно-практическая</w:t>
      </w:r>
      <w:r>
        <w:t xml:space="preserve"> </w:t>
      </w:r>
      <w:r w:rsidRPr="007F0DA8">
        <w:t xml:space="preserve">конференция исследовательских работ </w:t>
      </w:r>
      <w:r w:rsidRPr="007F0DA8">
        <w:rPr>
          <w:bCs/>
        </w:rPr>
        <w:t xml:space="preserve">учащихся-членов </w:t>
      </w:r>
    </w:p>
    <w:p w:rsidR="007D1208" w:rsidRPr="007F0DA8" w:rsidRDefault="007D1208" w:rsidP="007D1208">
      <w:pPr>
        <w:jc w:val="center"/>
        <w:rPr>
          <w:bCs/>
        </w:rPr>
      </w:pPr>
      <w:r w:rsidRPr="007F0DA8">
        <w:rPr>
          <w:bCs/>
        </w:rPr>
        <w:t>МАН «Искатель»</w:t>
      </w:r>
      <w:r>
        <w:rPr>
          <w:bCs/>
        </w:rPr>
        <w:t xml:space="preserve"> </w:t>
      </w:r>
      <w:r w:rsidRPr="007F0DA8">
        <w:t>«Научный потенциал 21 век»</w:t>
      </w:r>
    </w:p>
    <w:p w:rsidR="004432EB" w:rsidRPr="00AB134F" w:rsidRDefault="004432EB" w:rsidP="004432EB">
      <w:pPr>
        <w:rPr>
          <w:sz w:val="28"/>
          <w:szCs w:val="28"/>
        </w:rPr>
      </w:pPr>
    </w:p>
    <w:p w:rsidR="004432EB" w:rsidRDefault="004432EB" w:rsidP="004432EB">
      <w:pPr>
        <w:ind w:left="426"/>
        <w:jc w:val="center"/>
        <w:rPr>
          <w:b/>
          <w:sz w:val="28"/>
          <w:szCs w:val="28"/>
        </w:rPr>
      </w:pPr>
      <w:r w:rsidRPr="00B21F89">
        <w:rPr>
          <w:b/>
          <w:sz w:val="28"/>
          <w:szCs w:val="28"/>
        </w:rPr>
        <w:t>МАТЕМАТИКА</w:t>
      </w:r>
    </w:p>
    <w:p w:rsidR="004432EB" w:rsidRDefault="004432EB" w:rsidP="004432EB">
      <w:pPr>
        <w:jc w:val="center"/>
        <w:rPr>
          <w:b/>
          <w:sz w:val="28"/>
          <w:szCs w:val="28"/>
        </w:rPr>
      </w:pPr>
    </w:p>
    <w:p w:rsidR="004432EB" w:rsidRDefault="004432EB" w:rsidP="004432EB">
      <w:pPr>
        <w:jc w:val="center"/>
        <w:rPr>
          <w:b/>
          <w:sz w:val="28"/>
          <w:szCs w:val="28"/>
        </w:rPr>
      </w:pPr>
      <w:r>
        <w:rPr>
          <w:b/>
          <w:sz w:val="28"/>
          <w:szCs w:val="28"/>
        </w:rPr>
        <w:t>2016-2017</w:t>
      </w:r>
    </w:p>
    <w:p w:rsidR="004432EB" w:rsidRPr="00B21F89" w:rsidRDefault="004432EB" w:rsidP="004432EB">
      <w:pPr>
        <w:jc w:val="center"/>
        <w:rPr>
          <w:b/>
          <w:sz w:val="28"/>
          <w:szCs w:val="28"/>
        </w:rPr>
      </w:pPr>
    </w:p>
    <w:p w:rsidR="004432EB" w:rsidRPr="00637E9B" w:rsidRDefault="004432EB" w:rsidP="004432EB">
      <w:pPr>
        <w:pStyle w:val="a3"/>
        <w:numPr>
          <w:ilvl w:val="0"/>
          <w:numId w:val="1"/>
        </w:numPr>
        <w:rPr>
          <w:b/>
          <w:sz w:val="28"/>
          <w:szCs w:val="28"/>
        </w:rPr>
      </w:pPr>
      <w:r w:rsidRPr="00637E9B">
        <w:rPr>
          <w:b/>
          <w:sz w:val="28"/>
          <w:szCs w:val="28"/>
        </w:rPr>
        <w:t>класс</w:t>
      </w:r>
    </w:p>
    <w:p w:rsidR="004432EB" w:rsidRDefault="004432EB" w:rsidP="004432EB">
      <w:pPr>
        <w:pStyle w:val="a3"/>
        <w:rPr>
          <w:sz w:val="28"/>
          <w:szCs w:val="28"/>
        </w:rPr>
      </w:pPr>
    </w:p>
    <w:p w:rsidR="004432EB" w:rsidRPr="00A604D2" w:rsidRDefault="004432EB" w:rsidP="004432EB">
      <w:pPr>
        <w:pStyle w:val="a3"/>
        <w:numPr>
          <w:ilvl w:val="0"/>
          <w:numId w:val="3"/>
        </w:numPr>
        <w:ind w:left="0" w:firstLine="0"/>
        <w:rPr>
          <w:sz w:val="28"/>
          <w:szCs w:val="28"/>
        </w:rPr>
      </w:pPr>
      <w:r w:rsidRPr="00A604D2">
        <w:rPr>
          <w:sz w:val="28"/>
          <w:szCs w:val="28"/>
        </w:rPr>
        <w:t xml:space="preserve">Найти значение выражения    </w:t>
      </w:r>
    </w:p>
    <w:p w:rsidR="004432EB" w:rsidRDefault="004432EB" w:rsidP="004432EB">
      <w:pPr>
        <w:pStyle w:val="a3"/>
        <w:ind w:left="0"/>
        <w:rPr>
          <w:sz w:val="28"/>
          <w:szCs w:val="28"/>
        </w:rPr>
      </w:pPr>
      <w:r>
        <w:rPr>
          <w:sz w:val="28"/>
          <w:szCs w:val="28"/>
        </w:rPr>
        <w:t xml:space="preserve">  </w:t>
      </w:r>
    </w:p>
    <w:p w:rsidR="004432EB" w:rsidRDefault="00141B24" w:rsidP="004432EB">
      <w:pPr>
        <w:pStyle w:val="a3"/>
        <w:ind w:left="0"/>
        <w:rPr>
          <w:sz w:val="28"/>
          <w:szCs w:val="28"/>
        </w:rPr>
      </w:pPr>
      <m:oMath>
        <m:rad>
          <m:radPr>
            <m:ctrlPr>
              <w:rPr>
                <w:rFonts w:ascii="Cambria Math" w:hAnsi="Cambria Math"/>
                <w:i/>
                <w:sz w:val="28"/>
                <w:szCs w:val="28"/>
              </w:rPr>
            </m:ctrlPr>
          </m:radPr>
          <m:deg>
            <m:r>
              <w:rPr>
                <w:rFonts w:ascii="Cambria Math" w:hAnsi="Cambria Math"/>
                <w:sz w:val="28"/>
                <w:szCs w:val="28"/>
              </w:rPr>
              <m:t>5</m:t>
            </m:r>
          </m:deg>
          <m:e>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 xml:space="preserve">4 ∙ </m:t>
                </m:r>
              </m:sup>
            </m:sSup>
            <m:rad>
              <m:radPr>
                <m:ctrlPr>
                  <w:rPr>
                    <w:rFonts w:ascii="Cambria Math" w:hAnsi="Cambria Math"/>
                    <w:i/>
                    <w:sz w:val="28"/>
                    <w:szCs w:val="28"/>
                  </w:rPr>
                </m:ctrlPr>
              </m:radPr>
              <m:deg>
                <m:r>
                  <w:rPr>
                    <w:rFonts w:ascii="Cambria Math" w:hAnsi="Cambria Math"/>
                    <w:sz w:val="28"/>
                    <w:szCs w:val="28"/>
                  </w:rPr>
                  <m:t>5</m:t>
                </m:r>
              </m:deg>
              <m:e>
                <m:r>
                  <w:rPr>
                    <w:rFonts w:ascii="Cambria Math" w:hAnsi="Cambria Math"/>
                    <w:sz w:val="28"/>
                    <w:szCs w:val="28"/>
                  </w:rPr>
                  <m:t>32</m:t>
                </m:r>
              </m:e>
            </m:rad>
          </m:e>
        </m:rad>
      </m:oMath>
      <w:r w:rsidR="004432EB">
        <w:rPr>
          <w:sz w:val="28"/>
          <w:szCs w:val="28"/>
        </w:rPr>
        <w:t xml:space="preserve"> : </w:t>
      </w:r>
      <w:bookmarkStart w:id="0" w:name="_GoBack"/>
      <w:bookmarkEnd w:id="0"/>
      <m:oMath>
        <m:rad>
          <m:radPr>
            <m:degHide m:val="1"/>
            <m:ctrlPr>
              <w:rPr>
                <w:rFonts w:ascii="Cambria Math" w:hAnsi="Cambria Math"/>
                <w:i/>
                <w:sz w:val="28"/>
                <w:szCs w:val="28"/>
              </w:rPr>
            </m:ctrlPr>
          </m:radPr>
          <m:deg/>
          <m:e>
            <m:r>
              <w:rPr>
                <w:rFonts w:ascii="Cambria Math" w:hAnsi="Cambria Math"/>
                <w:sz w:val="28"/>
                <w:szCs w:val="28"/>
              </w:rPr>
              <m:t xml:space="preserve">8 ∙ </m:t>
            </m:r>
            <m:rad>
              <m:radPr>
                <m:ctrlPr>
                  <w:rPr>
                    <w:rFonts w:ascii="Cambria Math" w:hAnsi="Cambria Math"/>
                    <w:i/>
                    <w:sz w:val="28"/>
                    <w:szCs w:val="28"/>
                  </w:rPr>
                </m:ctrlPr>
              </m:radPr>
              <m:deg>
                <m:r>
                  <w:rPr>
                    <w:rFonts w:ascii="Cambria Math" w:hAnsi="Cambria Math"/>
                    <w:sz w:val="28"/>
                    <w:szCs w:val="28"/>
                  </w:rPr>
                  <m:t>5</m:t>
                </m:r>
              </m:deg>
              <m:e>
                <m:r>
                  <w:rPr>
                    <w:rFonts w:ascii="Cambria Math" w:hAnsi="Cambria Math"/>
                    <w:sz w:val="28"/>
                    <w:szCs w:val="28"/>
                  </w:rPr>
                  <m:t>32</m:t>
                </m:r>
              </m:e>
            </m:rad>
          </m:e>
        </m:rad>
      </m:oMath>
      <w:r w:rsidR="004432EB">
        <w:rPr>
          <w:sz w:val="28"/>
          <w:szCs w:val="28"/>
        </w:rPr>
        <w:t xml:space="preserve">. </w:t>
      </w:r>
    </w:p>
    <w:p w:rsidR="004432EB" w:rsidRDefault="004432EB" w:rsidP="004432EB">
      <w:pPr>
        <w:pStyle w:val="a3"/>
        <w:ind w:left="0"/>
        <w:rPr>
          <w:sz w:val="28"/>
          <w:szCs w:val="28"/>
        </w:rPr>
      </w:pPr>
    </w:p>
    <w:p w:rsidR="004432EB" w:rsidRPr="00E70341" w:rsidRDefault="004432EB" w:rsidP="00407CF6">
      <w:pPr>
        <w:jc w:val="both"/>
        <w:rPr>
          <w:sz w:val="28"/>
          <w:szCs w:val="28"/>
        </w:rPr>
      </w:pPr>
      <w:r>
        <w:rPr>
          <w:sz w:val="28"/>
          <w:szCs w:val="28"/>
        </w:rPr>
        <w:t>2)</w:t>
      </w:r>
      <w:r w:rsidRPr="00E70341">
        <w:rPr>
          <w:sz w:val="28"/>
          <w:szCs w:val="28"/>
        </w:rPr>
        <w:t xml:space="preserve"> </w:t>
      </w:r>
      <w:r>
        <w:rPr>
          <w:sz w:val="28"/>
          <w:szCs w:val="28"/>
        </w:rPr>
        <w:t>Найдите площадь боковой поверхности правильной треугольной призмы, у которой высота равна стороне основания – 2 см.</w:t>
      </w:r>
      <w:r w:rsidRPr="00E70341">
        <w:rPr>
          <w:sz w:val="28"/>
          <w:szCs w:val="28"/>
        </w:rPr>
        <w:t xml:space="preserve">  </w:t>
      </w:r>
    </w:p>
    <w:p w:rsidR="004432EB" w:rsidRPr="001C264D" w:rsidRDefault="004432EB" w:rsidP="004432EB">
      <w:pPr>
        <w:pStyle w:val="a3"/>
        <w:ind w:left="0"/>
        <w:rPr>
          <w:sz w:val="28"/>
          <w:szCs w:val="28"/>
        </w:rPr>
      </w:pPr>
    </w:p>
    <w:p w:rsidR="004432EB" w:rsidRPr="00A604D2" w:rsidRDefault="004432EB" w:rsidP="00407CF6">
      <w:pPr>
        <w:pStyle w:val="a3"/>
        <w:numPr>
          <w:ilvl w:val="0"/>
          <w:numId w:val="2"/>
        </w:numPr>
        <w:ind w:left="0" w:firstLine="0"/>
        <w:jc w:val="both"/>
        <w:rPr>
          <w:sz w:val="28"/>
          <w:szCs w:val="28"/>
        </w:rPr>
      </w:pPr>
      <w:r w:rsidRPr="00A604D2">
        <w:rPr>
          <w:sz w:val="28"/>
          <w:szCs w:val="28"/>
        </w:rPr>
        <w:t>На Петином счету в банке лежит 500 долларов.</w:t>
      </w:r>
      <w:r>
        <w:rPr>
          <w:sz w:val="28"/>
          <w:szCs w:val="28"/>
        </w:rPr>
        <w:t xml:space="preserve"> </w:t>
      </w:r>
      <w:r w:rsidRPr="00A604D2">
        <w:rPr>
          <w:sz w:val="28"/>
          <w:szCs w:val="28"/>
        </w:rPr>
        <w:t>Банк разрешает</w:t>
      </w:r>
      <w:r>
        <w:rPr>
          <w:sz w:val="28"/>
          <w:szCs w:val="28"/>
        </w:rPr>
        <w:t xml:space="preserve"> совершать операции только двух видов: снимать 300 долларов или добавлять 198 долларов. Какую максимальную сумму Петя может снять со счета, если других денег у него нет</w:t>
      </w:r>
      <w:r w:rsidRPr="00A604D2">
        <w:rPr>
          <w:sz w:val="28"/>
          <w:szCs w:val="28"/>
        </w:rPr>
        <w:t>?</w:t>
      </w:r>
    </w:p>
    <w:sectPr w:rsidR="004432EB" w:rsidRPr="00A604D2" w:rsidSect="00B653BD">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16A"/>
    <w:multiLevelType w:val="hybridMultilevel"/>
    <w:tmpl w:val="F8128008"/>
    <w:lvl w:ilvl="0" w:tplc="056A118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B7737"/>
    <w:multiLevelType w:val="hybridMultilevel"/>
    <w:tmpl w:val="6314508C"/>
    <w:lvl w:ilvl="0" w:tplc="6CB037A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7DCE24EA"/>
    <w:multiLevelType w:val="hybridMultilevel"/>
    <w:tmpl w:val="744AAF2A"/>
    <w:lvl w:ilvl="0" w:tplc="DEDC261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36"/>
    <w:rsid w:val="00141B24"/>
    <w:rsid w:val="00407CF6"/>
    <w:rsid w:val="004432EB"/>
    <w:rsid w:val="00531188"/>
    <w:rsid w:val="007D1208"/>
    <w:rsid w:val="00AC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4C15-1BB4-4EA6-B703-2072083B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2019-02-22T10:01:00Z</dcterms:created>
  <dcterms:modified xsi:type="dcterms:W3CDTF">2019-02-22T10:01:00Z</dcterms:modified>
</cp:coreProperties>
</file>